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A334" w14:textId="77777777" w:rsidR="0091002E" w:rsidRDefault="0091002E" w:rsidP="00B95DC4">
      <w:pPr>
        <w:rPr>
          <w:rFonts w:ascii="Times New Roman" w:hAnsi="Times New Roman" w:cs="Times New Roman"/>
          <w:b/>
          <w:sz w:val="32"/>
          <w:szCs w:val="24"/>
        </w:rPr>
      </w:pPr>
    </w:p>
    <w:p w14:paraId="7390C7CC" w14:textId="77777777" w:rsidR="00257911" w:rsidRDefault="00995B7D" w:rsidP="000A1094">
      <w:pPr>
        <w:contextualSpacing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18E1FA" wp14:editId="56A22AE1">
            <wp:simplePos x="0" y="0"/>
            <wp:positionH relativeFrom="column">
              <wp:posOffset>5411089</wp:posOffset>
            </wp:positionH>
            <wp:positionV relativeFrom="paragraph">
              <wp:posOffset>-66929</wp:posOffset>
            </wp:positionV>
            <wp:extent cx="1150055" cy="1633258"/>
            <wp:effectExtent l="209550" t="133350" r="221615" b="138430"/>
            <wp:wrapNone/>
            <wp:docPr id="1" name="Picture 1" descr="Image result for percy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cy jack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1101">
                      <a:off x="0" y="0"/>
                      <a:ext cx="1150055" cy="16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183" w:rsidRPr="00995B7D">
        <w:rPr>
          <w:rFonts w:ascii="Georgia" w:hAnsi="Georgia" w:cs="Times New Roman"/>
          <w:b/>
          <w:sz w:val="36"/>
          <w:szCs w:val="36"/>
        </w:rPr>
        <w:t xml:space="preserve">ELA Year </w:t>
      </w:r>
      <w:proofErr w:type="gramStart"/>
      <w:r w:rsidR="00EF4183" w:rsidRPr="00995B7D">
        <w:rPr>
          <w:rFonts w:ascii="Georgia" w:hAnsi="Georgia" w:cs="Times New Roman"/>
          <w:b/>
          <w:sz w:val="36"/>
          <w:szCs w:val="36"/>
        </w:rPr>
        <w:t>at a Glance</w:t>
      </w:r>
      <w:proofErr w:type="gramEnd"/>
    </w:p>
    <w:p w14:paraId="144DC902" w14:textId="77777777" w:rsidR="00EF4183" w:rsidRPr="00995B7D" w:rsidRDefault="00EF4183" w:rsidP="00995B7D">
      <w:pPr>
        <w:contextualSpacing/>
        <w:jc w:val="center"/>
        <w:rPr>
          <w:rFonts w:ascii="Georgia" w:hAnsi="Georgia" w:cs="Times New Roman"/>
          <w:b/>
          <w:sz w:val="36"/>
          <w:szCs w:val="36"/>
        </w:rPr>
      </w:pPr>
      <w:r w:rsidRPr="00995B7D">
        <w:rPr>
          <w:rFonts w:ascii="Georgia" w:hAnsi="Georgia" w:cs="Times New Roman"/>
          <w:b/>
          <w:sz w:val="36"/>
          <w:szCs w:val="36"/>
        </w:rPr>
        <w:t xml:space="preserve"> </w:t>
      </w:r>
    </w:p>
    <w:p w14:paraId="07251AC9" w14:textId="77777777" w:rsidR="00802CE8" w:rsidRPr="00AC4A46" w:rsidRDefault="00802CE8" w:rsidP="00995B7D">
      <w:pPr>
        <w:spacing w:line="240" w:lineRule="auto"/>
        <w:contextualSpacing/>
        <w:rPr>
          <w:rFonts w:ascii="Georgia" w:hAnsi="Georgia" w:cs="Tahoma"/>
          <w:i/>
          <w:sz w:val="28"/>
          <w:szCs w:val="24"/>
        </w:rPr>
      </w:pPr>
      <w:r w:rsidRPr="00AC4A46">
        <w:rPr>
          <w:rFonts w:ascii="Georgia" w:hAnsi="Georgia" w:cs="Tahoma"/>
          <w:i/>
          <w:sz w:val="28"/>
          <w:szCs w:val="24"/>
        </w:rPr>
        <w:t>Module One: Greek Mythology and Myths</w:t>
      </w:r>
      <w:r w:rsidR="00995B7D" w:rsidRPr="00AC4A46">
        <w:rPr>
          <w:rFonts w:ascii="Georgia" w:hAnsi="Georgia" w:cs="Tahoma"/>
          <w:i/>
          <w:sz w:val="28"/>
          <w:szCs w:val="24"/>
        </w:rPr>
        <w:t xml:space="preserve">         </w:t>
      </w:r>
    </w:p>
    <w:p w14:paraId="35814851" w14:textId="77777777" w:rsidR="00802CE8" w:rsidRPr="00995B7D" w:rsidRDefault="00802CE8" w:rsidP="00995B7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ahoma"/>
          <w:sz w:val="28"/>
          <w:szCs w:val="24"/>
        </w:rPr>
      </w:pPr>
      <w:r w:rsidRPr="00995B7D">
        <w:rPr>
          <w:rFonts w:ascii="Georgia" w:hAnsi="Georgia" w:cs="Tahoma"/>
          <w:sz w:val="28"/>
          <w:szCs w:val="24"/>
        </w:rPr>
        <w:t>Percy Jackson as a hero</w:t>
      </w:r>
    </w:p>
    <w:p w14:paraId="3BC02737" w14:textId="77777777" w:rsidR="00802CE8" w:rsidRPr="00995B7D" w:rsidRDefault="0073201A" w:rsidP="00995B7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ahoma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53EBB5" wp14:editId="7C863CCB">
            <wp:simplePos x="0" y="0"/>
            <wp:positionH relativeFrom="column">
              <wp:posOffset>4330700</wp:posOffset>
            </wp:positionH>
            <wp:positionV relativeFrom="paragraph">
              <wp:posOffset>62865</wp:posOffset>
            </wp:positionV>
            <wp:extent cx="1206500" cy="1810385"/>
            <wp:effectExtent l="247650" t="133350" r="222250" b="151765"/>
            <wp:wrapThrough wrapText="bothSides">
              <wp:wrapPolygon edited="0">
                <wp:start x="20060" y="-304"/>
                <wp:lineTo x="2058" y="-3816"/>
                <wp:lineTo x="-130" y="-454"/>
                <wp:lineTo x="-2214" y="6718"/>
                <wp:lineTo x="-577" y="7037"/>
                <wp:lineTo x="-2110" y="10527"/>
                <wp:lineTo x="-801" y="10783"/>
                <wp:lineTo x="-2334" y="14273"/>
                <wp:lineTo x="-697" y="14592"/>
                <wp:lineTo x="-2230" y="18082"/>
                <wp:lineTo x="-594" y="18402"/>
                <wp:lineTo x="-857" y="21429"/>
                <wp:lineTo x="1434" y="21876"/>
                <wp:lineTo x="1857" y="21722"/>
                <wp:lineTo x="16427" y="21722"/>
                <wp:lineTo x="22119" y="19280"/>
                <wp:lineTo x="22024" y="79"/>
                <wp:lineTo x="20060" y="-304"/>
              </wp:wrapPolygon>
            </wp:wrapThrough>
            <wp:docPr id="4" name="Picture 4" descr="Image result for Good Masters! Sweet Ladies! Voices from a Medieval Vill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od Masters! Sweet Ladies! Voices from a Medieval Villag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49">
                      <a:off x="0" y="0"/>
                      <a:ext cx="120650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E8" w:rsidRPr="00995B7D">
        <w:rPr>
          <w:rFonts w:ascii="Georgia" w:hAnsi="Georgia" w:cs="Tahoma"/>
          <w:sz w:val="28"/>
          <w:szCs w:val="24"/>
        </w:rPr>
        <w:t>Elements and Themes of Greek Mythology</w:t>
      </w:r>
    </w:p>
    <w:p w14:paraId="55AD3003" w14:textId="77777777" w:rsidR="00EF4183" w:rsidRPr="00995B7D" w:rsidRDefault="00802CE8" w:rsidP="00995B7D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ahoma"/>
          <w:sz w:val="28"/>
          <w:szCs w:val="24"/>
        </w:rPr>
      </w:pPr>
      <w:r w:rsidRPr="00995B7D">
        <w:rPr>
          <w:rFonts w:ascii="Georgia" w:hAnsi="Georgia" w:cs="Tahoma"/>
          <w:sz w:val="28"/>
          <w:szCs w:val="24"/>
        </w:rPr>
        <w:t xml:space="preserve">Creating your own hero  </w:t>
      </w:r>
    </w:p>
    <w:p w14:paraId="749EBDB5" w14:textId="77777777" w:rsidR="003315F6" w:rsidRDefault="003315F6" w:rsidP="00995B7D">
      <w:pPr>
        <w:contextualSpacing/>
        <w:rPr>
          <w:rFonts w:ascii="Georgia" w:hAnsi="Georgia" w:cs="Tahoma"/>
          <w:i/>
          <w:sz w:val="28"/>
          <w:szCs w:val="24"/>
        </w:rPr>
      </w:pPr>
    </w:p>
    <w:p w14:paraId="7017C46B" w14:textId="77777777" w:rsidR="00EF4183" w:rsidRPr="00AC4A46" w:rsidRDefault="00EF4183" w:rsidP="00995B7D">
      <w:pPr>
        <w:contextualSpacing/>
        <w:rPr>
          <w:rFonts w:ascii="Georgia" w:hAnsi="Georgia" w:cs="Tahoma"/>
          <w:i/>
          <w:sz w:val="28"/>
          <w:szCs w:val="24"/>
        </w:rPr>
      </w:pPr>
      <w:r w:rsidRPr="00AC4A46">
        <w:rPr>
          <w:rFonts w:ascii="Georgia" w:hAnsi="Georgia" w:cs="Tahoma"/>
          <w:i/>
          <w:sz w:val="28"/>
          <w:szCs w:val="24"/>
        </w:rPr>
        <w:t xml:space="preserve">Module </w:t>
      </w:r>
      <w:r w:rsidR="0073201A">
        <w:rPr>
          <w:rFonts w:ascii="Georgia" w:hAnsi="Georgia" w:cs="Tahoma"/>
          <w:i/>
          <w:sz w:val="28"/>
          <w:szCs w:val="24"/>
        </w:rPr>
        <w:t>Two</w:t>
      </w:r>
      <w:r w:rsidR="00BB32D8" w:rsidRPr="00AC4A46">
        <w:rPr>
          <w:rFonts w:ascii="Georgia" w:hAnsi="Georgia" w:cs="Tahoma"/>
          <w:i/>
          <w:sz w:val="28"/>
          <w:szCs w:val="24"/>
        </w:rPr>
        <w:t xml:space="preserve">: Voices of Adversity </w:t>
      </w:r>
    </w:p>
    <w:p w14:paraId="5AD73B33" w14:textId="77777777" w:rsidR="00BB32D8" w:rsidRPr="00995B7D" w:rsidRDefault="00BB32D8" w:rsidP="00995B7D">
      <w:pPr>
        <w:pStyle w:val="ListParagraph"/>
        <w:numPr>
          <w:ilvl w:val="0"/>
          <w:numId w:val="8"/>
        </w:numPr>
        <w:rPr>
          <w:rFonts w:ascii="Georgia" w:hAnsi="Georgia" w:cs="Tahoma"/>
          <w:sz w:val="28"/>
          <w:szCs w:val="24"/>
        </w:rPr>
      </w:pPr>
      <w:r w:rsidRPr="00995B7D">
        <w:rPr>
          <w:rFonts w:ascii="Georgia" w:hAnsi="Georgia" w:cs="Tahoma"/>
          <w:sz w:val="28"/>
          <w:szCs w:val="24"/>
        </w:rPr>
        <w:t xml:space="preserve">Adversities in Medieval Times </w:t>
      </w:r>
    </w:p>
    <w:p w14:paraId="0E06F6F6" w14:textId="77777777" w:rsidR="00F56995" w:rsidRPr="00995B7D" w:rsidRDefault="00257911" w:rsidP="00995B7D">
      <w:pPr>
        <w:pStyle w:val="ListParagraph"/>
        <w:numPr>
          <w:ilvl w:val="0"/>
          <w:numId w:val="8"/>
        </w:numPr>
        <w:rPr>
          <w:rFonts w:ascii="Georgia" w:hAnsi="Georgia" w:cs="Tahoma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D720DF" wp14:editId="0C14DEDC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610995" cy="2028825"/>
            <wp:effectExtent l="152400" t="0" r="198755" b="0"/>
            <wp:wrapThrough wrapText="bothSides">
              <wp:wrapPolygon edited="0">
                <wp:start x="3617" y="2190"/>
                <wp:lineTo x="2514" y="2842"/>
                <wp:lineTo x="3563" y="5978"/>
                <wp:lineTo x="2575" y="6187"/>
                <wp:lineTo x="3624" y="9323"/>
                <wp:lineTo x="2637" y="9531"/>
                <wp:lineTo x="3686" y="12668"/>
                <wp:lineTo x="2698" y="12876"/>
                <wp:lineTo x="3747" y="16012"/>
                <wp:lineTo x="-449" y="16897"/>
                <wp:lineTo x="534" y="19838"/>
                <wp:lineTo x="1587" y="19825"/>
                <wp:lineTo x="19917" y="19317"/>
                <wp:lineTo x="20295" y="19657"/>
                <wp:lineTo x="21282" y="19449"/>
                <wp:lineTo x="21090" y="2282"/>
                <wp:lineTo x="20797" y="-174"/>
                <wp:lineTo x="16831" y="-178"/>
                <wp:lineTo x="6579" y="1565"/>
                <wp:lineTo x="3617" y="2190"/>
              </wp:wrapPolygon>
            </wp:wrapThrough>
            <wp:docPr id="2" name="Picture 2" descr="Image result for a world without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world without 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2465">
                      <a:off x="0" y="0"/>
                      <a:ext cx="16109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95" w:rsidRPr="00995B7D">
        <w:rPr>
          <w:rFonts w:ascii="Georgia" w:hAnsi="Georgia" w:cs="Tahoma"/>
          <w:sz w:val="28"/>
          <w:szCs w:val="24"/>
        </w:rPr>
        <w:t>Different literary styles</w:t>
      </w:r>
    </w:p>
    <w:p w14:paraId="3C3CF044" w14:textId="77777777" w:rsidR="00F56995" w:rsidRPr="00995B7D" w:rsidRDefault="00F56995" w:rsidP="00995B7D">
      <w:pPr>
        <w:pStyle w:val="ListParagraph"/>
        <w:numPr>
          <w:ilvl w:val="0"/>
          <w:numId w:val="8"/>
        </w:numPr>
        <w:rPr>
          <w:rFonts w:ascii="Georgia" w:hAnsi="Georgia" w:cs="Tahoma"/>
          <w:sz w:val="28"/>
          <w:szCs w:val="24"/>
        </w:rPr>
      </w:pPr>
      <w:r w:rsidRPr="00995B7D">
        <w:rPr>
          <w:rFonts w:ascii="Georgia" w:hAnsi="Georgia" w:cs="Tahoma"/>
          <w:sz w:val="28"/>
          <w:szCs w:val="24"/>
        </w:rPr>
        <w:t xml:space="preserve">Adversities in the modern world </w:t>
      </w:r>
    </w:p>
    <w:p w14:paraId="08E0CD15" w14:textId="77777777" w:rsidR="003315F6" w:rsidRDefault="003315F6" w:rsidP="003315F6">
      <w:pPr>
        <w:contextualSpacing/>
        <w:rPr>
          <w:rFonts w:ascii="Georgia" w:hAnsi="Georgia" w:cs="Tahoma"/>
          <w:i/>
          <w:sz w:val="28"/>
          <w:szCs w:val="24"/>
        </w:rPr>
      </w:pPr>
    </w:p>
    <w:p w14:paraId="571C310D" w14:textId="55561A0F" w:rsidR="0091002E" w:rsidRDefault="00EF4183" w:rsidP="003315F6">
      <w:pPr>
        <w:contextualSpacing/>
        <w:rPr>
          <w:rFonts w:ascii="Georgia" w:hAnsi="Georgia" w:cs="Tahoma"/>
          <w:sz w:val="28"/>
          <w:szCs w:val="24"/>
        </w:rPr>
      </w:pPr>
      <w:r w:rsidRPr="00AC4A46">
        <w:rPr>
          <w:rFonts w:ascii="Georgia" w:hAnsi="Georgia" w:cs="Tahoma"/>
          <w:i/>
          <w:sz w:val="28"/>
          <w:szCs w:val="24"/>
        </w:rPr>
        <w:t xml:space="preserve">Module </w:t>
      </w:r>
      <w:r w:rsidR="0073201A">
        <w:rPr>
          <w:rFonts w:ascii="Georgia" w:hAnsi="Georgia" w:cs="Tahoma"/>
          <w:i/>
          <w:sz w:val="28"/>
          <w:szCs w:val="24"/>
        </w:rPr>
        <w:t>Three</w:t>
      </w:r>
      <w:r w:rsidR="003315F6">
        <w:rPr>
          <w:rFonts w:ascii="Georgia" w:hAnsi="Georgia" w:cs="Tahoma"/>
          <w:i/>
          <w:sz w:val="28"/>
          <w:szCs w:val="24"/>
        </w:rPr>
        <w:t xml:space="preserve">: To be Determined </w:t>
      </w:r>
    </w:p>
    <w:p w14:paraId="6C47612D" w14:textId="0A3084A1" w:rsidR="0073201A" w:rsidRDefault="0073201A" w:rsidP="0073201A">
      <w:pPr>
        <w:rPr>
          <w:rFonts w:ascii="Georgia" w:hAnsi="Georgia" w:cs="Tahoma"/>
          <w:sz w:val="28"/>
          <w:szCs w:val="24"/>
        </w:rPr>
      </w:pPr>
    </w:p>
    <w:p w14:paraId="0967E48D" w14:textId="423D039D" w:rsidR="00C74BDD" w:rsidRDefault="00C74BDD" w:rsidP="0073201A">
      <w:pPr>
        <w:rPr>
          <w:rFonts w:ascii="Georgia" w:hAnsi="Georgia" w:cs="Tahoma"/>
          <w:sz w:val="28"/>
          <w:szCs w:val="24"/>
        </w:rPr>
      </w:pPr>
    </w:p>
    <w:p w14:paraId="71B7A998" w14:textId="66F31002" w:rsidR="00C74BDD" w:rsidRDefault="00C74BDD" w:rsidP="0073201A">
      <w:pPr>
        <w:rPr>
          <w:rFonts w:ascii="Georgia" w:hAnsi="Georgia" w:cs="Tahoma"/>
          <w:sz w:val="28"/>
          <w:szCs w:val="24"/>
        </w:rPr>
      </w:pPr>
    </w:p>
    <w:p w14:paraId="42624BC7" w14:textId="15BA01E2" w:rsidR="003315F6" w:rsidRDefault="003315F6" w:rsidP="0073201A">
      <w:pPr>
        <w:rPr>
          <w:rFonts w:ascii="Georgia" w:hAnsi="Georgia" w:cs="Tahoma"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B65B37" wp14:editId="2A2B6187">
            <wp:simplePos x="0" y="0"/>
            <wp:positionH relativeFrom="column">
              <wp:posOffset>4666288</wp:posOffset>
            </wp:positionH>
            <wp:positionV relativeFrom="paragraph">
              <wp:posOffset>193394</wp:posOffset>
            </wp:positionV>
            <wp:extent cx="1367790" cy="2124075"/>
            <wp:effectExtent l="304800" t="171450" r="289560" b="180975"/>
            <wp:wrapNone/>
            <wp:docPr id="3" name="Picture 3" descr="Image result for 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1478">
                      <a:off x="0" y="0"/>
                      <a:ext cx="13677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834A" w14:textId="77777777" w:rsidR="003315F6" w:rsidRDefault="003315F6" w:rsidP="0073201A">
      <w:pPr>
        <w:rPr>
          <w:rFonts w:ascii="Georgia" w:hAnsi="Georgia" w:cs="Tahoma"/>
          <w:sz w:val="28"/>
          <w:szCs w:val="24"/>
          <w:u w:val="single"/>
        </w:rPr>
      </w:pPr>
    </w:p>
    <w:p w14:paraId="26E68F84" w14:textId="77777777" w:rsidR="003315F6" w:rsidRDefault="003315F6" w:rsidP="0073201A">
      <w:pPr>
        <w:rPr>
          <w:rFonts w:ascii="Georgia" w:hAnsi="Georgia" w:cs="Tahoma"/>
          <w:sz w:val="28"/>
          <w:szCs w:val="24"/>
          <w:u w:val="single"/>
        </w:rPr>
      </w:pPr>
    </w:p>
    <w:p w14:paraId="2DF22B26" w14:textId="7BCA57C6" w:rsidR="001F1E00" w:rsidRPr="00160F59" w:rsidRDefault="001F1E00" w:rsidP="0073201A">
      <w:pPr>
        <w:rPr>
          <w:rFonts w:ascii="Georgia" w:hAnsi="Georgia" w:cs="Tahoma"/>
          <w:sz w:val="28"/>
          <w:szCs w:val="24"/>
          <w:u w:val="single"/>
        </w:rPr>
      </w:pPr>
      <w:r w:rsidRPr="00160F59">
        <w:rPr>
          <w:rFonts w:ascii="Georgia" w:hAnsi="Georgia" w:cs="Tahoma"/>
          <w:sz w:val="28"/>
          <w:szCs w:val="24"/>
          <w:u w:val="single"/>
        </w:rPr>
        <w:t>Grades</w:t>
      </w:r>
      <w:r w:rsidR="00F838AA">
        <w:rPr>
          <w:rFonts w:ascii="Georgia" w:hAnsi="Georgia" w:cs="Tahoma"/>
          <w:sz w:val="28"/>
          <w:szCs w:val="24"/>
          <w:u w:val="single"/>
        </w:rPr>
        <w:t xml:space="preserve"> this Year:</w:t>
      </w:r>
    </w:p>
    <w:p w14:paraId="40F9EBD2" w14:textId="672DF908" w:rsidR="003E7C24" w:rsidRDefault="001F1E00" w:rsidP="000C397F">
      <w:pPr>
        <w:pStyle w:val="ListParagraph"/>
        <w:numPr>
          <w:ilvl w:val="0"/>
          <w:numId w:val="11"/>
        </w:numPr>
        <w:rPr>
          <w:rFonts w:ascii="Georgia" w:hAnsi="Georgia" w:cs="Tahoma"/>
          <w:sz w:val="24"/>
        </w:rPr>
      </w:pPr>
      <w:r w:rsidRPr="000C397F">
        <w:rPr>
          <w:rFonts w:ascii="Georgia" w:hAnsi="Georgia" w:cs="Tahoma"/>
          <w:sz w:val="28"/>
          <w:szCs w:val="24"/>
        </w:rPr>
        <w:t>Major= 60%</w:t>
      </w:r>
      <w:r w:rsidR="00160F59" w:rsidRPr="000C397F">
        <w:rPr>
          <w:rFonts w:ascii="Georgia" w:hAnsi="Georgia" w:cs="Tahoma"/>
          <w:sz w:val="28"/>
          <w:szCs w:val="24"/>
        </w:rPr>
        <w:t xml:space="preserve"> </w:t>
      </w:r>
      <w:r w:rsidR="00160F59" w:rsidRPr="00CB3E3F">
        <w:rPr>
          <w:rFonts w:ascii="Georgia" w:hAnsi="Georgia" w:cs="Tahoma"/>
          <w:sz w:val="24"/>
        </w:rPr>
        <w:t>(</w:t>
      </w:r>
      <w:r w:rsidR="00CB3E3F" w:rsidRPr="00CB3E3F">
        <w:rPr>
          <w:rFonts w:ascii="Georgia" w:hAnsi="Georgia" w:cs="Tahoma"/>
          <w:sz w:val="24"/>
        </w:rPr>
        <w:t>Mid Unit</w:t>
      </w:r>
      <w:r w:rsidR="00160F59" w:rsidRPr="00CB3E3F">
        <w:rPr>
          <w:rFonts w:ascii="Georgia" w:hAnsi="Georgia" w:cs="Tahoma"/>
          <w:sz w:val="24"/>
        </w:rPr>
        <w:t xml:space="preserve"> </w:t>
      </w:r>
      <w:r w:rsidR="00CB3E3F" w:rsidRPr="00CB3E3F">
        <w:rPr>
          <w:rFonts w:ascii="Georgia" w:hAnsi="Georgia" w:cs="Tahoma"/>
          <w:sz w:val="24"/>
        </w:rPr>
        <w:t>A</w:t>
      </w:r>
      <w:r w:rsidR="00160F59" w:rsidRPr="00CB3E3F">
        <w:rPr>
          <w:rFonts w:ascii="Georgia" w:hAnsi="Georgia" w:cs="Tahoma"/>
          <w:sz w:val="24"/>
        </w:rPr>
        <w:t>ssessments</w:t>
      </w:r>
      <w:r w:rsidR="00CB3E3F" w:rsidRPr="00CB3E3F">
        <w:rPr>
          <w:rFonts w:ascii="Georgia" w:hAnsi="Georgia" w:cs="Tahoma"/>
          <w:sz w:val="24"/>
        </w:rPr>
        <w:t>, Final Unit Assessment</w:t>
      </w:r>
      <w:r w:rsidR="003E7C24">
        <w:rPr>
          <w:rFonts w:ascii="Georgia" w:hAnsi="Georgia" w:cs="Tahoma"/>
          <w:sz w:val="24"/>
        </w:rPr>
        <w:t>, Essays</w:t>
      </w:r>
      <w:r w:rsidR="00CB3E3F" w:rsidRPr="00CB3E3F">
        <w:rPr>
          <w:rFonts w:ascii="Georgia" w:hAnsi="Georgia" w:cs="Tahoma"/>
          <w:sz w:val="24"/>
        </w:rPr>
        <w:t xml:space="preserve"> </w:t>
      </w:r>
    </w:p>
    <w:p w14:paraId="3E6E1F41" w14:textId="1A9AD569" w:rsidR="001F1E00" w:rsidRPr="00CB3E3F" w:rsidRDefault="00CB3E3F" w:rsidP="003E7C24">
      <w:pPr>
        <w:pStyle w:val="ListParagraph"/>
        <w:ind w:left="360"/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&amp;</w:t>
      </w:r>
      <w:r w:rsidR="00160F59" w:rsidRPr="00CB3E3F">
        <w:rPr>
          <w:rFonts w:ascii="Georgia" w:hAnsi="Georgia" w:cs="Tahoma"/>
          <w:sz w:val="24"/>
        </w:rPr>
        <w:t xml:space="preserve"> </w:t>
      </w:r>
      <w:r>
        <w:rPr>
          <w:rFonts w:ascii="Georgia" w:hAnsi="Georgia" w:cs="Tahoma"/>
          <w:sz w:val="24"/>
        </w:rPr>
        <w:t>P</w:t>
      </w:r>
      <w:r w:rsidR="00160F59" w:rsidRPr="00CB3E3F">
        <w:rPr>
          <w:rFonts w:ascii="Georgia" w:hAnsi="Georgia" w:cs="Tahoma"/>
          <w:sz w:val="24"/>
        </w:rPr>
        <w:t>rojects)</w:t>
      </w:r>
    </w:p>
    <w:p w14:paraId="21B1E146" w14:textId="5F43C2F5" w:rsidR="001F1E00" w:rsidRPr="00CB3E3F" w:rsidRDefault="001F1E00" w:rsidP="000C397F">
      <w:pPr>
        <w:pStyle w:val="ListParagraph"/>
        <w:numPr>
          <w:ilvl w:val="0"/>
          <w:numId w:val="11"/>
        </w:numPr>
        <w:rPr>
          <w:rFonts w:ascii="Georgia" w:hAnsi="Georgia" w:cs="Tahoma"/>
          <w:sz w:val="28"/>
          <w:szCs w:val="24"/>
        </w:rPr>
      </w:pPr>
      <w:r w:rsidRPr="000C397F">
        <w:rPr>
          <w:rFonts w:ascii="Georgia" w:hAnsi="Georgia" w:cs="Tahoma"/>
          <w:sz w:val="28"/>
          <w:szCs w:val="24"/>
        </w:rPr>
        <w:t>Minor= 40%</w:t>
      </w:r>
      <w:r w:rsidR="00160F59" w:rsidRPr="000C397F">
        <w:rPr>
          <w:rFonts w:ascii="Georgia" w:hAnsi="Georgia" w:cs="Tahoma"/>
          <w:sz w:val="28"/>
          <w:szCs w:val="24"/>
        </w:rPr>
        <w:t xml:space="preserve"> </w:t>
      </w:r>
      <w:r w:rsidR="00160F59" w:rsidRPr="00CB3E3F">
        <w:rPr>
          <w:rFonts w:ascii="Georgia" w:hAnsi="Georgia" w:cs="Tahoma"/>
          <w:sz w:val="24"/>
        </w:rPr>
        <w:t>(</w:t>
      </w:r>
      <w:r w:rsidR="00CB3E3F">
        <w:rPr>
          <w:rFonts w:ascii="Georgia" w:hAnsi="Georgia" w:cs="Tahoma"/>
          <w:sz w:val="24"/>
        </w:rPr>
        <w:t>C</w:t>
      </w:r>
      <w:r w:rsidR="00160F59" w:rsidRPr="00CB3E3F">
        <w:rPr>
          <w:rFonts w:ascii="Georgia" w:hAnsi="Georgia" w:cs="Tahoma"/>
          <w:sz w:val="24"/>
        </w:rPr>
        <w:t>lasswork</w:t>
      </w:r>
      <w:r w:rsidR="00CB3E3F" w:rsidRPr="00CB3E3F">
        <w:rPr>
          <w:rFonts w:ascii="Georgia" w:hAnsi="Georgia" w:cs="Tahoma"/>
          <w:sz w:val="24"/>
        </w:rPr>
        <w:t xml:space="preserve"> &amp; </w:t>
      </w:r>
      <w:r w:rsidR="00CB3E3F">
        <w:rPr>
          <w:rFonts w:ascii="Georgia" w:hAnsi="Georgia" w:cs="Tahoma"/>
          <w:sz w:val="24"/>
        </w:rPr>
        <w:t>H</w:t>
      </w:r>
      <w:r w:rsidR="00160F59" w:rsidRPr="00CB3E3F">
        <w:rPr>
          <w:rFonts w:ascii="Georgia" w:hAnsi="Georgia" w:cs="Tahoma"/>
          <w:sz w:val="24"/>
        </w:rPr>
        <w:t>omework</w:t>
      </w:r>
      <w:r w:rsidR="00CB3E3F" w:rsidRPr="00CB3E3F">
        <w:rPr>
          <w:rFonts w:ascii="Georgia" w:hAnsi="Georgia" w:cs="Tahoma"/>
          <w:sz w:val="24"/>
        </w:rPr>
        <w:t>)</w:t>
      </w:r>
    </w:p>
    <w:p w14:paraId="459B1868" w14:textId="1EBAE436" w:rsidR="00CB3E3F" w:rsidRDefault="00CB3E3F" w:rsidP="00CB3E3F">
      <w:pPr>
        <w:pStyle w:val="ListParagraph"/>
        <w:ind w:left="360"/>
        <w:rPr>
          <w:rFonts w:ascii="Georgia" w:hAnsi="Georgia" w:cs="Tahoma"/>
          <w:sz w:val="28"/>
          <w:szCs w:val="24"/>
        </w:rPr>
      </w:pPr>
    </w:p>
    <w:p w14:paraId="795441B7" w14:textId="02D1A2C5" w:rsidR="00CB3E3F" w:rsidRDefault="002425DF" w:rsidP="00CB3E3F">
      <w:pPr>
        <w:rPr>
          <w:rFonts w:ascii="Georgia" w:hAnsi="Georgia" w:cs="Tahoma"/>
          <w:sz w:val="28"/>
          <w:szCs w:val="24"/>
          <w:u w:val="single"/>
        </w:rPr>
      </w:pPr>
      <w:r w:rsidRPr="00160F59">
        <w:rPr>
          <w:noProof/>
          <w:u w:val="single"/>
        </w:rPr>
        <w:drawing>
          <wp:anchor distT="0" distB="0" distL="114300" distR="114300" simplePos="0" relativeHeight="251657215" behindDoc="0" locked="0" layoutInCell="1" allowOverlap="1" wp14:anchorId="3534F3A3" wp14:editId="7C2B761B">
            <wp:simplePos x="0" y="0"/>
            <wp:positionH relativeFrom="margin">
              <wp:posOffset>5525134</wp:posOffset>
            </wp:positionH>
            <wp:positionV relativeFrom="paragraph">
              <wp:posOffset>109855</wp:posOffset>
            </wp:positionV>
            <wp:extent cx="1285875" cy="1935116"/>
            <wp:effectExtent l="228600" t="133350" r="238125" b="141605"/>
            <wp:wrapNone/>
            <wp:docPr id="5" name="Picture 5" descr="Image result for frightful m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ightful mountai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9180">
                      <a:off x="0" y="0"/>
                      <a:ext cx="1285875" cy="19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3F" w:rsidRPr="00CB3E3F">
        <w:rPr>
          <w:rFonts w:ascii="Georgia" w:hAnsi="Georgia" w:cs="Tahoma"/>
          <w:sz w:val="28"/>
          <w:szCs w:val="24"/>
          <w:u w:val="single"/>
        </w:rPr>
        <w:t>Grading Scale</w:t>
      </w:r>
      <w:r w:rsidR="00F838AA">
        <w:rPr>
          <w:rFonts w:ascii="Georgia" w:hAnsi="Georgia" w:cs="Tahoma"/>
          <w:sz w:val="28"/>
          <w:szCs w:val="24"/>
          <w:u w:val="single"/>
        </w:rPr>
        <w:t>:</w:t>
      </w:r>
    </w:p>
    <w:p w14:paraId="6BA12386" w14:textId="39A8FC34" w:rsidR="00CB3E3F" w:rsidRPr="00CB3E3F" w:rsidRDefault="00CB3E3F" w:rsidP="00CB3E3F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90-100% A</w:t>
      </w:r>
    </w:p>
    <w:p w14:paraId="6A63E716" w14:textId="6CF9BE0B" w:rsidR="00CB3E3F" w:rsidRPr="00CB3E3F" w:rsidRDefault="00CB3E3F" w:rsidP="00CB3E3F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80-89% B</w:t>
      </w:r>
    </w:p>
    <w:p w14:paraId="4C2C38CE" w14:textId="313A8C57" w:rsidR="00CB3E3F" w:rsidRPr="00CB3E3F" w:rsidRDefault="00CB3E3F" w:rsidP="00CB3E3F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70-79% C</w:t>
      </w:r>
    </w:p>
    <w:p w14:paraId="5538E395" w14:textId="5CC44E07" w:rsidR="00CB3E3F" w:rsidRPr="00CB3E3F" w:rsidRDefault="00CB3E3F" w:rsidP="00CB3E3F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60-69% D</w:t>
      </w:r>
    </w:p>
    <w:p w14:paraId="1B0DA252" w14:textId="276F7078" w:rsidR="00130DF6" w:rsidRDefault="00CB3E3F" w:rsidP="00130DF6">
      <w:pPr>
        <w:rPr>
          <w:rFonts w:ascii="Georgia" w:hAnsi="Georgia" w:cs="Tahoma"/>
          <w:sz w:val="24"/>
        </w:rPr>
      </w:pPr>
      <w:r w:rsidRPr="00CB3E3F">
        <w:rPr>
          <w:rFonts w:ascii="Georgia" w:hAnsi="Georgia" w:cs="Tahoma"/>
          <w:sz w:val="24"/>
        </w:rPr>
        <w:t>59- 0% F</w:t>
      </w:r>
    </w:p>
    <w:p w14:paraId="5BD2BB40" w14:textId="4DA1AEC7" w:rsidR="00BF407A" w:rsidRPr="00BF407A" w:rsidRDefault="00BF407A" w:rsidP="00130DF6">
      <w:pPr>
        <w:rPr>
          <w:rFonts w:ascii="Georgia" w:hAnsi="Georgia" w:cs="Tahoma"/>
          <w:i/>
          <w:sz w:val="28"/>
          <w:szCs w:val="24"/>
        </w:rPr>
      </w:pPr>
      <w:r w:rsidRPr="00BF407A">
        <w:rPr>
          <w:rFonts w:ascii="Georgia" w:hAnsi="Georgia" w:cs="Tahoma"/>
          <w:i/>
          <w:sz w:val="24"/>
        </w:rPr>
        <w:t>I do not round grades on tests, qu</w:t>
      </w:r>
      <w:r>
        <w:rPr>
          <w:rFonts w:ascii="Georgia" w:hAnsi="Georgia" w:cs="Tahoma"/>
          <w:i/>
          <w:sz w:val="24"/>
        </w:rPr>
        <w:t>izzes, assignments or projects!!</w:t>
      </w:r>
    </w:p>
    <w:sectPr w:rsidR="00BF407A" w:rsidRPr="00BF407A" w:rsidSect="00B21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AEA3" w14:textId="77777777" w:rsidR="00026B46" w:rsidRDefault="00026B46" w:rsidP="00EF4183">
      <w:pPr>
        <w:spacing w:after="0" w:line="240" w:lineRule="auto"/>
      </w:pPr>
      <w:r>
        <w:separator/>
      </w:r>
    </w:p>
  </w:endnote>
  <w:endnote w:type="continuationSeparator" w:id="0">
    <w:p w14:paraId="066D6577" w14:textId="77777777" w:rsidR="00026B46" w:rsidRDefault="00026B46" w:rsidP="00EF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369F" w14:textId="77777777" w:rsidR="00026B46" w:rsidRDefault="00026B46" w:rsidP="00EF4183">
      <w:pPr>
        <w:spacing w:after="0" w:line="240" w:lineRule="auto"/>
      </w:pPr>
      <w:r>
        <w:separator/>
      </w:r>
    </w:p>
  </w:footnote>
  <w:footnote w:type="continuationSeparator" w:id="0">
    <w:p w14:paraId="32AE331A" w14:textId="77777777" w:rsidR="00026B46" w:rsidRDefault="00026B46" w:rsidP="00EF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EF0"/>
    <w:multiLevelType w:val="hybridMultilevel"/>
    <w:tmpl w:val="2B1E75A8"/>
    <w:lvl w:ilvl="0" w:tplc="37FA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EBC1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03CD"/>
    <w:multiLevelType w:val="hybridMultilevel"/>
    <w:tmpl w:val="05A49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2493C"/>
    <w:multiLevelType w:val="hybridMultilevel"/>
    <w:tmpl w:val="69AA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EBB"/>
    <w:multiLevelType w:val="hybridMultilevel"/>
    <w:tmpl w:val="1128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315"/>
    <w:multiLevelType w:val="hybridMultilevel"/>
    <w:tmpl w:val="E172638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75E0371"/>
    <w:multiLevelType w:val="hybridMultilevel"/>
    <w:tmpl w:val="1128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64AD"/>
    <w:multiLevelType w:val="hybridMultilevel"/>
    <w:tmpl w:val="C54EE092"/>
    <w:lvl w:ilvl="0" w:tplc="DA5201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DF6E1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11644"/>
    <w:multiLevelType w:val="hybridMultilevel"/>
    <w:tmpl w:val="A56C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1C9A"/>
    <w:multiLevelType w:val="hybridMultilevel"/>
    <w:tmpl w:val="15CA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46606"/>
    <w:multiLevelType w:val="hybridMultilevel"/>
    <w:tmpl w:val="9ED82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54E4D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7B9E"/>
    <w:multiLevelType w:val="hybridMultilevel"/>
    <w:tmpl w:val="7828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13"/>
    <w:rsid w:val="00026B46"/>
    <w:rsid w:val="00026DAA"/>
    <w:rsid w:val="0005304E"/>
    <w:rsid w:val="000A1094"/>
    <w:rsid w:val="000C397F"/>
    <w:rsid w:val="000E4B4B"/>
    <w:rsid w:val="0012523C"/>
    <w:rsid w:val="00130DF6"/>
    <w:rsid w:val="00160F59"/>
    <w:rsid w:val="001A4B7E"/>
    <w:rsid w:val="001B16DA"/>
    <w:rsid w:val="001C2DF1"/>
    <w:rsid w:val="001F1E00"/>
    <w:rsid w:val="001F789B"/>
    <w:rsid w:val="002425DF"/>
    <w:rsid w:val="00257911"/>
    <w:rsid w:val="00261E21"/>
    <w:rsid w:val="00295AC9"/>
    <w:rsid w:val="00305872"/>
    <w:rsid w:val="003315F6"/>
    <w:rsid w:val="0038097F"/>
    <w:rsid w:val="003A3D83"/>
    <w:rsid w:val="003E7C24"/>
    <w:rsid w:val="004278A9"/>
    <w:rsid w:val="00473316"/>
    <w:rsid w:val="004C1013"/>
    <w:rsid w:val="004E69A8"/>
    <w:rsid w:val="00574476"/>
    <w:rsid w:val="00586CE8"/>
    <w:rsid w:val="005D26F7"/>
    <w:rsid w:val="005E3652"/>
    <w:rsid w:val="005F01EB"/>
    <w:rsid w:val="006F2C9B"/>
    <w:rsid w:val="00715622"/>
    <w:rsid w:val="00726C1C"/>
    <w:rsid w:val="0073201A"/>
    <w:rsid w:val="00740D20"/>
    <w:rsid w:val="007A7812"/>
    <w:rsid w:val="007C3DCC"/>
    <w:rsid w:val="007F102E"/>
    <w:rsid w:val="00802CE8"/>
    <w:rsid w:val="008427F0"/>
    <w:rsid w:val="008A3171"/>
    <w:rsid w:val="008D4AC6"/>
    <w:rsid w:val="008D63E5"/>
    <w:rsid w:val="0090587A"/>
    <w:rsid w:val="0091002E"/>
    <w:rsid w:val="00930FEB"/>
    <w:rsid w:val="00995B7D"/>
    <w:rsid w:val="00996001"/>
    <w:rsid w:val="009C082D"/>
    <w:rsid w:val="00A94D02"/>
    <w:rsid w:val="00AC3AE5"/>
    <w:rsid w:val="00AC4A46"/>
    <w:rsid w:val="00B13F76"/>
    <w:rsid w:val="00B214D3"/>
    <w:rsid w:val="00B6006B"/>
    <w:rsid w:val="00B65878"/>
    <w:rsid w:val="00B95DC4"/>
    <w:rsid w:val="00BB32D8"/>
    <w:rsid w:val="00BD16EF"/>
    <w:rsid w:val="00BF407A"/>
    <w:rsid w:val="00C74BDD"/>
    <w:rsid w:val="00CB3E3F"/>
    <w:rsid w:val="00CC7840"/>
    <w:rsid w:val="00CF1CCB"/>
    <w:rsid w:val="00D20B61"/>
    <w:rsid w:val="00D36F82"/>
    <w:rsid w:val="00D975A3"/>
    <w:rsid w:val="00DA02D1"/>
    <w:rsid w:val="00DA0BAD"/>
    <w:rsid w:val="00E04AA1"/>
    <w:rsid w:val="00EF4183"/>
    <w:rsid w:val="00F53913"/>
    <w:rsid w:val="00F56995"/>
    <w:rsid w:val="00F838AA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6D06"/>
  <w15:chartTrackingRefBased/>
  <w15:docId w15:val="{B448F9FA-8B10-45F7-AAC8-22F25D1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83"/>
  </w:style>
  <w:style w:type="paragraph" w:styleId="Footer">
    <w:name w:val="footer"/>
    <w:basedOn w:val="Normal"/>
    <w:link w:val="FooterChar"/>
    <w:uiPriority w:val="99"/>
    <w:unhideWhenUsed/>
    <w:rsid w:val="00EF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83"/>
  </w:style>
  <w:style w:type="character" w:styleId="Hyperlink">
    <w:name w:val="Hyperlink"/>
    <w:basedOn w:val="DefaultParagraphFont"/>
    <w:uiPriority w:val="99"/>
    <w:unhideWhenUsed/>
    <w:rsid w:val="00257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Zepp, Dani</dc:creator>
  <cp:keywords/>
  <dc:description/>
  <cp:lastModifiedBy>Dani Zepp</cp:lastModifiedBy>
  <cp:revision>6</cp:revision>
  <dcterms:created xsi:type="dcterms:W3CDTF">2020-08-03T16:29:00Z</dcterms:created>
  <dcterms:modified xsi:type="dcterms:W3CDTF">2020-08-12T14:32:00Z</dcterms:modified>
</cp:coreProperties>
</file>